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82" w:rsidRDefault="005150A0" w:rsidP="006733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</w:p>
    <w:p w:rsidR="006A2B82" w:rsidRDefault="006A2B82" w:rsidP="00673396">
      <w:pPr>
        <w:jc w:val="center"/>
        <w:rPr>
          <w:b/>
          <w:sz w:val="32"/>
          <w:szCs w:val="32"/>
        </w:rPr>
      </w:pPr>
    </w:p>
    <w:p w:rsidR="00673396" w:rsidRPr="002215F2" w:rsidRDefault="005150A0" w:rsidP="006A2B82">
      <w:pPr>
        <w:jc w:val="right"/>
        <w:rPr>
          <w:b/>
          <w:sz w:val="32"/>
          <w:szCs w:val="32"/>
        </w:rPr>
      </w:pPr>
      <w:r w:rsidRPr="002215F2">
        <w:rPr>
          <w:b/>
          <w:sz w:val="32"/>
          <w:szCs w:val="32"/>
        </w:rPr>
        <w:t>Таблица № 3</w:t>
      </w:r>
    </w:p>
    <w:p w:rsidR="006A2B82" w:rsidRPr="002215F2" w:rsidRDefault="006A2B82" w:rsidP="006A2B82">
      <w:pPr>
        <w:jc w:val="center"/>
        <w:rPr>
          <w:b/>
          <w:sz w:val="32"/>
          <w:szCs w:val="32"/>
        </w:rPr>
      </w:pPr>
      <w:r w:rsidRPr="002215F2">
        <w:rPr>
          <w:b/>
          <w:sz w:val="32"/>
          <w:szCs w:val="32"/>
        </w:rPr>
        <w:t xml:space="preserve">Сведения об исполнении текстовых статей                                        </w:t>
      </w:r>
    </w:p>
    <w:p w:rsidR="00673396" w:rsidRPr="002215F2" w:rsidRDefault="00673396" w:rsidP="006A2B82">
      <w:pPr>
        <w:jc w:val="center"/>
        <w:rPr>
          <w:b/>
          <w:sz w:val="32"/>
          <w:szCs w:val="32"/>
        </w:rPr>
      </w:pPr>
      <w:r w:rsidRPr="002215F2">
        <w:rPr>
          <w:b/>
          <w:sz w:val="32"/>
          <w:szCs w:val="32"/>
        </w:rPr>
        <w:t xml:space="preserve">Решения Собрания депутатов </w:t>
      </w:r>
      <w:r w:rsidR="003022F7" w:rsidRPr="002215F2">
        <w:rPr>
          <w:b/>
          <w:sz w:val="32"/>
          <w:szCs w:val="32"/>
        </w:rPr>
        <w:t>Большесальского сельского поселения</w:t>
      </w:r>
      <w:r w:rsidR="003022F7" w:rsidRPr="002215F2">
        <w:rPr>
          <w:sz w:val="32"/>
          <w:szCs w:val="32"/>
        </w:rPr>
        <w:t xml:space="preserve"> </w:t>
      </w:r>
      <w:r w:rsidRPr="002215F2">
        <w:rPr>
          <w:b/>
          <w:sz w:val="32"/>
          <w:szCs w:val="32"/>
        </w:rPr>
        <w:t xml:space="preserve">от </w:t>
      </w:r>
      <w:r w:rsidR="00EC320C" w:rsidRPr="002215F2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7</w:t>
      </w:r>
      <w:r w:rsidR="0094042B" w:rsidRPr="002215F2">
        <w:rPr>
          <w:b/>
          <w:sz w:val="32"/>
          <w:szCs w:val="32"/>
        </w:rPr>
        <w:t xml:space="preserve"> декабря</w:t>
      </w:r>
      <w:r w:rsidR="00816B2A" w:rsidRPr="002215F2">
        <w:rPr>
          <w:b/>
          <w:sz w:val="32"/>
          <w:szCs w:val="32"/>
        </w:rPr>
        <w:t xml:space="preserve"> 20</w:t>
      </w:r>
      <w:r w:rsidR="0055780A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1</w:t>
      </w:r>
      <w:r w:rsidRPr="002215F2">
        <w:rPr>
          <w:b/>
          <w:sz w:val="32"/>
          <w:szCs w:val="32"/>
        </w:rPr>
        <w:t xml:space="preserve"> г</w:t>
      </w:r>
      <w:r w:rsidR="00816B2A" w:rsidRPr="002215F2">
        <w:rPr>
          <w:b/>
          <w:sz w:val="32"/>
          <w:szCs w:val="32"/>
        </w:rPr>
        <w:t>.</w:t>
      </w:r>
      <w:r w:rsidRPr="002215F2">
        <w:rPr>
          <w:b/>
          <w:sz w:val="32"/>
          <w:szCs w:val="32"/>
        </w:rPr>
        <w:t xml:space="preserve"> №</w:t>
      </w:r>
      <w:r w:rsidR="00C02551" w:rsidRPr="002215F2">
        <w:rPr>
          <w:b/>
          <w:sz w:val="32"/>
          <w:szCs w:val="32"/>
        </w:rPr>
        <w:t xml:space="preserve"> </w:t>
      </w:r>
      <w:r w:rsidR="00DF3B59">
        <w:rPr>
          <w:b/>
          <w:sz w:val="32"/>
          <w:szCs w:val="32"/>
        </w:rPr>
        <w:t>24</w:t>
      </w:r>
      <w:r w:rsidRPr="002215F2">
        <w:rPr>
          <w:b/>
          <w:sz w:val="32"/>
          <w:szCs w:val="32"/>
        </w:rPr>
        <w:t xml:space="preserve"> «О бюджете </w:t>
      </w:r>
      <w:r w:rsidR="003022F7" w:rsidRPr="002215F2">
        <w:rPr>
          <w:b/>
          <w:sz w:val="32"/>
          <w:szCs w:val="32"/>
        </w:rPr>
        <w:t xml:space="preserve">Большесальского сельского </w:t>
      </w:r>
      <w:r w:rsidR="00DF3B59" w:rsidRPr="002215F2">
        <w:rPr>
          <w:b/>
          <w:sz w:val="32"/>
          <w:szCs w:val="32"/>
        </w:rPr>
        <w:t>поселения</w:t>
      </w:r>
      <w:r w:rsidR="00DF3B59" w:rsidRPr="002215F2">
        <w:rPr>
          <w:sz w:val="32"/>
          <w:szCs w:val="32"/>
        </w:rPr>
        <w:t xml:space="preserve"> Мясниковского</w:t>
      </w:r>
      <w:r w:rsidR="00140B2B" w:rsidRPr="002215F2">
        <w:rPr>
          <w:b/>
          <w:sz w:val="32"/>
          <w:szCs w:val="32"/>
        </w:rPr>
        <w:t xml:space="preserve"> района </w:t>
      </w:r>
      <w:r w:rsidRPr="002215F2">
        <w:rPr>
          <w:b/>
          <w:sz w:val="32"/>
          <w:szCs w:val="32"/>
        </w:rPr>
        <w:t>на 20</w:t>
      </w:r>
      <w:r w:rsidR="000D74BC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2</w:t>
      </w:r>
      <w:r w:rsidRPr="002215F2">
        <w:rPr>
          <w:b/>
          <w:sz w:val="32"/>
          <w:szCs w:val="32"/>
        </w:rPr>
        <w:t xml:space="preserve"> </w:t>
      </w:r>
      <w:r w:rsidR="00DF3B59" w:rsidRPr="002215F2">
        <w:rPr>
          <w:b/>
          <w:sz w:val="32"/>
          <w:szCs w:val="32"/>
        </w:rPr>
        <w:t>год и</w:t>
      </w:r>
      <w:r w:rsidR="006A2B82" w:rsidRPr="002215F2">
        <w:rPr>
          <w:b/>
          <w:sz w:val="32"/>
          <w:szCs w:val="32"/>
        </w:rPr>
        <w:t xml:space="preserve"> плановый период 20</w:t>
      </w:r>
      <w:r w:rsidR="006C77B7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3</w:t>
      </w:r>
      <w:r w:rsidR="006A2B82" w:rsidRPr="002215F2">
        <w:rPr>
          <w:b/>
          <w:sz w:val="32"/>
          <w:szCs w:val="32"/>
        </w:rPr>
        <w:t xml:space="preserve"> и 20</w:t>
      </w:r>
      <w:r w:rsidR="004A746D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4</w:t>
      </w:r>
      <w:r w:rsidR="006A2B82" w:rsidRPr="002215F2">
        <w:rPr>
          <w:b/>
          <w:sz w:val="32"/>
          <w:szCs w:val="32"/>
        </w:rPr>
        <w:t xml:space="preserve"> годов</w:t>
      </w:r>
      <w:r w:rsidRPr="002215F2">
        <w:rPr>
          <w:b/>
          <w:sz w:val="32"/>
          <w:szCs w:val="32"/>
        </w:rPr>
        <w:t>»</w:t>
      </w:r>
    </w:p>
    <w:p w:rsidR="00673396" w:rsidRDefault="00673396"/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5040"/>
        <w:gridCol w:w="4680"/>
      </w:tblGrid>
      <w:tr w:rsidR="00673396" w:rsidRPr="00CD13AC">
        <w:tc>
          <w:tcPr>
            <w:tcW w:w="5508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 xml:space="preserve">Содержание статьи закона </w:t>
            </w:r>
            <w:r w:rsidR="00314C42" w:rsidRPr="00CD13AC">
              <w:t>(решения)</w:t>
            </w:r>
          </w:p>
          <w:p w:rsidR="00673396" w:rsidRPr="00CD13AC" w:rsidRDefault="00673396" w:rsidP="00A14482">
            <w:pPr>
              <w:jc w:val="center"/>
            </w:pPr>
            <w:r w:rsidRPr="00CD13AC">
              <w:t>о бюджете</w:t>
            </w:r>
          </w:p>
        </w:tc>
        <w:tc>
          <w:tcPr>
            <w:tcW w:w="504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Результат исполнения</w:t>
            </w:r>
          </w:p>
        </w:tc>
        <w:tc>
          <w:tcPr>
            <w:tcW w:w="468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Причины неисполнения</w:t>
            </w:r>
          </w:p>
        </w:tc>
      </w:tr>
      <w:tr w:rsidR="00673396" w:rsidRPr="00CD13AC">
        <w:tc>
          <w:tcPr>
            <w:tcW w:w="5508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1</w:t>
            </w:r>
          </w:p>
        </w:tc>
        <w:tc>
          <w:tcPr>
            <w:tcW w:w="504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2</w:t>
            </w:r>
          </w:p>
        </w:tc>
        <w:tc>
          <w:tcPr>
            <w:tcW w:w="468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3</w:t>
            </w:r>
          </w:p>
        </w:tc>
      </w:tr>
      <w:tr w:rsidR="00673396" w:rsidRPr="00CD13AC">
        <w:trPr>
          <w:trHeight w:val="3045"/>
        </w:trPr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  <w:r w:rsidRPr="00DF3B59">
              <w:rPr>
                <w:b/>
                <w:bCs/>
                <w:iCs/>
                <w:color w:val="000000"/>
              </w:rPr>
              <w:t>Статья 1.</w:t>
            </w:r>
            <w:r w:rsidRPr="00DF3B59">
              <w:rPr>
                <w:bCs/>
                <w:iCs/>
                <w:color w:val="000000"/>
              </w:rPr>
              <w:t xml:space="preserve"> </w:t>
            </w:r>
            <w:r w:rsidRPr="00DF3B59">
              <w:rPr>
                <w:b/>
                <w:bCs/>
                <w:iCs/>
                <w:color w:val="000000"/>
              </w:rPr>
              <w:t>Основные характеристики бюджета Большесальского сельского поселения Мясниковского района на 2022 год и на плановый период 2023 и 2024 годов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left="-567" w:firstLine="709"/>
              <w:jc w:val="both"/>
              <w:rPr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1. Утвердить основные характеристики бюджета Большесальского сельского поселения Мясниковского района на 2022 год, определенные с учетом уровня инфляции, не превышающего </w:t>
            </w:r>
            <w:r w:rsidRPr="00DF3B59">
              <w:rPr>
                <w:bCs/>
                <w:iCs/>
              </w:rPr>
              <w:t>4,0</w:t>
            </w:r>
            <w:r w:rsidRPr="00DF3B59">
              <w:rPr>
                <w:bCs/>
                <w:iCs/>
                <w:color w:val="000000"/>
              </w:rPr>
              <w:t xml:space="preserve"> процента (декабрь 2022 года к декабрю 2021года):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1) прогнозируемый общий объем доходов бюджета Большесальского сельского поселения Мясниковского района в сумме </w:t>
            </w:r>
            <w:r>
              <w:rPr>
                <w:bCs/>
                <w:iCs/>
                <w:color w:val="000000"/>
              </w:rPr>
              <w:t>28501,8</w:t>
            </w:r>
            <w:r w:rsidRPr="00DF3B59">
              <w:rPr>
                <w:bCs/>
                <w:iCs/>
                <w:color w:val="000000"/>
              </w:rPr>
              <w:t xml:space="preserve"> тыс. рублей;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2) общий объем расходов бюджета Большесальского сельского поселения Мясниковского района в сумме </w:t>
            </w:r>
            <w:r>
              <w:rPr>
                <w:bCs/>
                <w:iCs/>
                <w:color w:val="000000"/>
              </w:rPr>
              <w:t>31970,8</w:t>
            </w:r>
            <w:r w:rsidRPr="00DF3B59">
              <w:rPr>
                <w:bCs/>
                <w:iCs/>
                <w:color w:val="000000"/>
              </w:rPr>
              <w:t xml:space="preserve"> тыс. </w:t>
            </w:r>
            <w:r w:rsidRPr="00DF3B59">
              <w:rPr>
                <w:bCs/>
                <w:iCs/>
                <w:color w:val="000000"/>
              </w:rPr>
              <w:lastRenderedPageBreak/>
              <w:t>рублей;</w:t>
            </w:r>
          </w:p>
          <w:p w:rsidR="00DF3B59" w:rsidRPr="00DF3B59" w:rsidRDefault="00DF3B59" w:rsidP="00DF3B5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3) верхний предел муниципального внутреннего долга </w:t>
            </w:r>
            <w:r w:rsidRPr="00DF3B59">
              <w:rPr>
                <w:bCs/>
                <w:iCs/>
                <w:color w:val="000000"/>
              </w:rPr>
              <w:t>Большесальского сельского поселения</w:t>
            </w:r>
            <w:r w:rsidRPr="00DF3B59">
              <w:rPr>
                <w:bCs/>
              </w:rPr>
              <w:t xml:space="preserve"> на 1 января 2023 года в сумме 0 рублей, в том числе верхний предел долга по муниципальным гарантиям </w:t>
            </w:r>
            <w:r w:rsidRPr="00DF3B59">
              <w:rPr>
                <w:bCs/>
                <w:iCs/>
                <w:color w:val="000000"/>
              </w:rPr>
              <w:t>Большесальского сельского поселения</w:t>
            </w:r>
            <w:r w:rsidRPr="00DF3B59">
              <w:rPr>
                <w:bCs/>
              </w:rPr>
              <w:t xml:space="preserve"> в сумме 0 рублей;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>4) объем расходов на обслуживание муниципального долга Б</w:t>
            </w:r>
            <w:r w:rsidRPr="00DF3B59">
              <w:rPr>
                <w:bCs/>
                <w:iCs/>
                <w:color w:val="000000"/>
              </w:rPr>
              <w:t>ольшесальского сельского поселения</w:t>
            </w:r>
            <w:r w:rsidRPr="00DF3B59">
              <w:rPr>
                <w:bCs/>
              </w:rPr>
              <w:t xml:space="preserve"> в сумме 0 рублей;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>5) прогнозируемый дефицит бюджета</w:t>
            </w:r>
            <w:r w:rsidRPr="00DF3B59">
              <w:rPr>
                <w:bCs/>
                <w:iCs/>
                <w:color w:val="000000"/>
              </w:rPr>
              <w:t xml:space="preserve"> Большесальского сельского поселения</w:t>
            </w:r>
            <w:r w:rsidRPr="00DF3B59">
              <w:rPr>
                <w:bCs/>
              </w:rPr>
              <w:t xml:space="preserve"> Мясниковского района в сумме 0 тыс.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</w:rPr>
            </w:pPr>
            <w:r w:rsidRPr="00DF3B59">
              <w:rPr>
                <w:bCs/>
                <w:iCs/>
                <w:color w:val="000000"/>
              </w:rPr>
              <w:t xml:space="preserve">2. Утвердить основные характеристики бюджета Большесальского сельского поселения Мясниковского района на плановый период 2023 и 2024 годов, определенные с учетом уровня инфляции, не превышающего </w:t>
            </w:r>
            <w:r w:rsidRPr="00DF3B59">
              <w:rPr>
                <w:bCs/>
                <w:iCs/>
              </w:rPr>
              <w:t>4,0</w:t>
            </w:r>
            <w:r w:rsidRPr="00DF3B59">
              <w:rPr>
                <w:b/>
                <w:bCs/>
                <w:iCs/>
              </w:rPr>
              <w:t xml:space="preserve"> </w:t>
            </w:r>
            <w:r w:rsidRPr="00DF3B59">
              <w:rPr>
                <w:bCs/>
                <w:iCs/>
              </w:rPr>
              <w:t>процента (декабрь 2023года к декабрю 2022года) и 4,0 процента (декабрь 2024 года к декабрю 2023года) соответственно: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>1) прогнозируемый общий объем доходов бюджета Большесальского сельского поселения Мясниковского района на 2023 год в сумме 23 109,7</w:t>
            </w:r>
            <w:r w:rsidRPr="00DF3B59">
              <w:rPr>
                <w:b/>
                <w:bCs/>
                <w:iCs/>
                <w:color w:val="000000"/>
              </w:rPr>
              <w:t xml:space="preserve"> </w:t>
            </w:r>
            <w:r w:rsidRPr="00DF3B59">
              <w:rPr>
                <w:bCs/>
                <w:iCs/>
                <w:color w:val="000000"/>
              </w:rPr>
              <w:t>тыс. рублей и на 2024 год в сумме 23 140,6 тыс. рублей;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FF0000"/>
              </w:rPr>
            </w:pPr>
            <w:r w:rsidRPr="00DF3B59">
              <w:rPr>
                <w:bCs/>
                <w:iCs/>
                <w:color w:val="000000"/>
              </w:rPr>
              <w:t xml:space="preserve">2) общий объем расходов бюджета </w:t>
            </w:r>
            <w:r w:rsidRPr="00DF3B59">
              <w:rPr>
                <w:bCs/>
                <w:iCs/>
                <w:color w:val="000000"/>
              </w:rPr>
              <w:lastRenderedPageBreak/>
              <w:t>Большесальского сельского поселения Мясниковского района на 2023 год в сумме 23 109,7</w:t>
            </w:r>
            <w:r w:rsidRPr="00DF3B59">
              <w:rPr>
                <w:b/>
                <w:bCs/>
                <w:iCs/>
                <w:color w:val="000000"/>
              </w:rPr>
              <w:t xml:space="preserve"> </w:t>
            </w:r>
            <w:r w:rsidRPr="00DF3B59">
              <w:rPr>
                <w:bCs/>
                <w:iCs/>
                <w:color w:val="000000"/>
              </w:rPr>
              <w:t>тыс. рублей, в том числе условно утвержденные расходы в сумме 420,8 тыс. рублей, и на 2024 год в сумме 23 140,6 тыс. рублей, в том числе условно утвержденные расходы в сумме 813,2 тыс.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3) верхний предел муниципального внутреннего долга </w:t>
            </w:r>
            <w:r w:rsidRPr="00DF3B59">
              <w:rPr>
                <w:bCs/>
                <w:iCs/>
                <w:color w:val="000000"/>
              </w:rPr>
              <w:t>Большесальского сельского поселения</w:t>
            </w:r>
            <w:r w:rsidRPr="00DF3B59">
              <w:rPr>
                <w:bCs/>
              </w:rPr>
              <w:t xml:space="preserve"> на 1 января 2024 года в сумме 0 рублей, в том числе верхний предел долга по муниципальным гарантиям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 xml:space="preserve">в сумме 0 рублей, и верхний предел муниципального внутреннего долга Большесальского сельского поселения Мясниковского района на  1 января 2025 года в сумме 0 рублей, в том числе верхний предел долга по муниципальным гарантиям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>в сумме 0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4) объем расходов на обслуживание муниципального долга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>на 2023 год в сумме 0 рублей и на 2024 год в сумме 0 рублей;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5) прогнозируемый дефицит бюджета Большесальского сельского поселения </w:t>
            </w:r>
            <w:r w:rsidRPr="00DF3B59">
              <w:rPr>
                <w:bCs/>
                <w:iCs/>
                <w:color w:val="000000"/>
              </w:rPr>
              <w:lastRenderedPageBreak/>
              <w:t>Мясниковского района на 2023 год в сумме 0 тыс. рублей и на 2024 год в сумме 0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3. Учесть в бюджете Большесальского сельского поселения Мясниковского района  объем поступлений доходов на </w:t>
            </w:r>
            <w:r w:rsidRPr="00DF3B59">
              <w:rPr>
                <w:bCs/>
              </w:rPr>
              <w:t xml:space="preserve">2022 год и </w:t>
            </w:r>
            <w:r w:rsidRPr="00DF3B59">
              <w:rPr>
                <w:bCs/>
                <w:iCs/>
                <w:color w:val="000000"/>
              </w:rPr>
              <w:t xml:space="preserve">на плановый период 2023 и 2024 годов согласно </w:t>
            </w:r>
            <w:hyperlink r:id="rId5" w:history="1">
              <w:r w:rsidRPr="00DF3B59">
                <w:rPr>
                  <w:b/>
                  <w:bCs/>
                  <w:iCs/>
                  <w:color w:val="000000"/>
                </w:rPr>
                <w:t>приложению 1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4. Утвердить источники финансирования дефицита  бюджета Мясниковского района на 2022 год и на плановый период 2023 и 2024 годов согласно </w:t>
            </w:r>
            <w:hyperlink r:id="rId6" w:history="1">
              <w:r w:rsidRPr="00DF3B59">
                <w:rPr>
                  <w:b/>
                  <w:bCs/>
                  <w:iCs/>
                  <w:color w:val="000000"/>
                </w:rPr>
                <w:t>приложению 2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Решению.</w:t>
            </w:r>
          </w:p>
          <w:p w:rsidR="00B81346" w:rsidRPr="00CD13AC" w:rsidRDefault="00B81346" w:rsidP="001338A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</w:p>
          <w:p w:rsidR="003C4B64" w:rsidRPr="00CD13AC" w:rsidRDefault="003C4B64" w:rsidP="002F1BF6"/>
          <w:p w:rsidR="003D239E" w:rsidRPr="00CD13AC" w:rsidRDefault="003D239E" w:rsidP="002F1BF6"/>
          <w:p w:rsidR="003D239E" w:rsidRPr="00CD13AC" w:rsidRDefault="003D239E" w:rsidP="002F1BF6"/>
          <w:p w:rsidR="003D239E" w:rsidRDefault="003D239E" w:rsidP="002F1BF6"/>
          <w:p w:rsidR="00220097" w:rsidRDefault="00220097" w:rsidP="002F1BF6"/>
          <w:p w:rsidR="00220097" w:rsidRDefault="00220097" w:rsidP="002F1BF6"/>
          <w:p w:rsidR="00220097" w:rsidRDefault="00220097" w:rsidP="002F1BF6"/>
          <w:p w:rsidR="00220097" w:rsidRPr="00CD13AC" w:rsidRDefault="00220097" w:rsidP="002F1BF6"/>
          <w:p w:rsidR="003D239E" w:rsidRPr="00CD13AC" w:rsidRDefault="003D239E" w:rsidP="002F1BF6"/>
          <w:p w:rsidR="003D239E" w:rsidRPr="00CD13AC" w:rsidRDefault="003D239E" w:rsidP="002F1BF6"/>
          <w:p w:rsidR="003D239E" w:rsidRPr="00CD13AC" w:rsidRDefault="003D239E" w:rsidP="002F1BF6"/>
          <w:p w:rsidR="002F1BF6" w:rsidRPr="00CD13AC" w:rsidRDefault="002F1BF6" w:rsidP="002F1BF6">
            <w:r w:rsidRPr="00CD13AC">
              <w:t xml:space="preserve">Бюджет </w:t>
            </w:r>
            <w:r w:rsidR="009C7173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 за 20</w:t>
            </w:r>
            <w:r w:rsidR="000D74BC">
              <w:t>2</w:t>
            </w:r>
            <w:r w:rsidR="00DF3B59">
              <w:t>2</w:t>
            </w:r>
            <w:r w:rsidR="007F00C1">
              <w:t xml:space="preserve"> </w:t>
            </w:r>
            <w:r w:rsidRPr="00CD13AC">
              <w:t xml:space="preserve">год исполнен по </w:t>
            </w:r>
            <w:r w:rsidR="00265383" w:rsidRPr="00CD13AC">
              <w:t>доходам</w:t>
            </w:r>
            <w:r w:rsidRPr="00CD13AC">
              <w:t xml:space="preserve"> в сумме   </w:t>
            </w:r>
            <w:r w:rsidR="00DF3B59">
              <w:t>30561,2</w:t>
            </w:r>
            <w:r w:rsidR="007F00C1">
              <w:t xml:space="preserve"> </w:t>
            </w:r>
            <w:r w:rsidRPr="00CD13AC">
              <w:t xml:space="preserve">тыс. рублей и </w:t>
            </w:r>
            <w:r w:rsidR="00265383" w:rsidRPr="00CD13AC">
              <w:t>расходам</w:t>
            </w:r>
            <w:r w:rsidRPr="00CD13AC">
              <w:t xml:space="preserve"> в сумме</w:t>
            </w:r>
            <w:r w:rsidR="007F00C1">
              <w:t xml:space="preserve"> </w:t>
            </w:r>
            <w:r w:rsidR="00DF3B59">
              <w:t>27566,6</w:t>
            </w:r>
            <w:r w:rsidR="007F00C1">
              <w:t xml:space="preserve"> </w:t>
            </w:r>
            <w:r w:rsidRPr="00CD13AC">
              <w:t>тыс. рублей.</w:t>
            </w:r>
          </w:p>
          <w:p w:rsidR="003D239E" w:rsidRPr="00CD13AC" w:rsidRDefault="003D239E" w:rsidP="003C4B64"/>
          <w:p w:rsidR="003D239E" w:rsidRPr="00CD13AC" w:rsidRDefault="003D239E" w:rsidP="003C4B64"/>
          <w:p w:rsidR="003D239E" w:rsidRPr="00CD13AC" w:rsidRDefault="003D239E" w:rsidP="003C4B64"/>
          <w:p w:rsidR="003C4B64" w:rsidRPr="00CD13AC" w:rsidRDefault="003C4B64" w:rsidP="003D239E">
            <w:pPr>
              <w:jc w:val="both"/>
            </w:pPr>
            <w:r w:rsidRPr="00CD13AC">
              <w:t xml:space="preserve">Муниципальный внутренний долг </w:t>
            </w:r>
            <w:r w:rsidR="00EF74BB" w:rsidRPr="00CD13AC">
              <w:t xml:space="preserve">Большесальского сельского поселения </w:t>
            </w:r>
            <w:r w:rsidRPr="00CD13AC">
              <w:t>Мясниковского района на 1 января 20</w:t>
            </w:r>
            <w:r w:rsidR="000D74BC">
              <w:t>2</w:t>
            </w:r>
            <w:r w:rsidR="00CE4FC9">
              <w:t>3</w:t>
            </w:r>
            <w:r w:rsidRPr="00CD13AC">
              <w:t xml:space="preserve"> года составил </w:t>
            </w:r>
            <w:r w:rsidR="00A03D27" w:rsidRPr="00CD13AC">
              <w:t>0</w:t>
            </w:r>
            <w:r w:rsidRPr="00CD13AC">
              <w:t xml:space="preserve"> руб</w:t>
            </w:r>
            <w:r w:rsidR="00A03D27" w:rsidRPr="00CD13AC">
              <w:t>лей</w:t>
            </w:r>
            <w:r w:rsidRPr="00CD13AC">
              <w:t>, в том числе по муниципальным гарантиям 0 рублей.</w:t>
            </w:r>
          </w:p>
          <w:p w:rsidR="003C4B64" w:rsidRPr="00CD13AC" w:rsidRDefault="003C4B64" w:rsidP="003D239E">
            <w:pPr>
              <w:jc w:val="both"/>
            </w:pPr>
          </w:p>
          <w:p w:rsidR="002F1BF6" w:rsidRPr="00CD13AC" w:rsidRDefault="002F1BF6" w:rsidP="003D239E">
            <w:pPr>
              <w:jc w:val="both"/>
            </w:pPr>
          </w:p>
          <w:p w:rsidR="00220097" w:rsidRDefault="003C4B64" w:rsidP="003D239E">
            <w:pPr>
              <w:jc w:val="both"/>
            </w:pPr>
            <w:r w:rsidRPr="00CD13AC">
              <w:t xml:space="preserve">По итогам исполнения бюджета </w:t>
            </w:r>
            <w:r w:rsidR="003F71F1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</w:t>
            </w:r>
            <w:r w:rsidR="00220097">
              <w:t xml:space="preserve"> </w:t>
            </w:r>
            <w:r w:rsidR="000D74BC">
              <w:t>про</w:t>
            </w:r>
            <w:r w:rsidR="00C1180D" w:rsidRPr="00CD13AC">
              <w:t>фицит</w:t>
            </w:r>
            <w:r w:rsidR="005460B8" w:rsidRPr="00CD13AC">
              <w:t xml:space="preserve"> </w:t>
            </w:r>
            <w:r w:rsidRPr="00CD13AC">
              <w:t xml:space="preserve">бюджета </w:t>
            </w:r>
            <w:r w:rsidR="003F71F1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</w:t>
            </w:r>
            <w:r w:rsidR="00265383" w:rsidRPr="00CD13AC">
              <w:t xml:space="preserve"> составил</w:t>
            </w:r>
            <w:r w:rsidRPr="00CD13AC">
              <w:t xml:space="preserve"> </w:t>
            </w:r>
            <w:r w:rsidR="00CE4FC9">
              <w:t>2994,6</w:t>
            </w:r>
            <w:r w:rsidR="000D74BC" w:rsidRPr="000D74BC">
              <w:t xml:space="preserve"> </w:t>
            </w:r>
            <w:r w:rsidRPr="00CD13AC">
              <w:t>тыс. рублей.</w:t>
            </w:r>
          </w:p>
          <w:p w:rsidR="003C4B64" w:rsidRPr="00CD13AC" w:rsidRDefault="003C4B64" w:rsidP="003D239E">
            <w:pPr>
              <w:jc w:val="both"/>
            </w:pPr>
            <w:r w:rsidRPr="00CD13AC">
              <w:t xml:space="preserve"> </w:t>
            </w:r>
          </w:p>
          <w:p w:rsidR="00265383" w:rsidRPr="00CD13AC" w:rsidRDefault="00265383" w:rsidP="00A14482">
            <w:pPr>
              <w:jc w:val="both"/>
            </w:pPr>
            <w:r w:rsidRPr="00CD13AC">
              <w:t>Поступлени</w:t>
            </w:r>
            <w:r w:rsidR="00EB6E39" w:rsidRPr="00CD13AC">
              <w:t xml:space="preserve">е доходов бюджета </w:t>
            </w:r>
            <w:r w:rsidR="000201F9" w:rsidRPr="00CD13AC">
              <w:t xml:space="preserve">Большесальского сельского поселения </w:t>
            </w:r>
            <w:r w:rsidR="00EB6E39" w:rsidRPr="00CD13AC">
              <w:t>Мясниковского района за 20</w:t>
            </w:r>
            <w:r w:rsidR="000D74BC">
              <w:t>2</w:t>
            </w:r>
            <w:r w:rsidR="00CE4FC9">
              <w:t>2</w:t>
            </w:r>
            <w:r w:rsidRPr="00CD13AC">
              <w:t xml:space="preserve"> год представлено согласно приложени</w:t>
            </w:r>
            <w:r w:rsidR="00116976" w:rsidRPr="00CD13AC">
              <w:t>ю</w:t>
            </w:r>
            <w:r w:rsidRPr="00CD13AC">
              <w:t xml:space="preserve"> </w:t>
            </w:r>
            <w:r w:rsidR="00181984" w:rsidRPr="00CD13AC">
              <w:t>1</w:t>
            </w:r>
            <w:r w:rsidR="002215F2" w:rsidRPr="00CD13AC">
              <w:t xml:space="preserve"> к</w:t>
            </w:r>
            <w:r w:rsidRPr="00CD13AC">
              <w:t xml:space="preserve"> Решени</w:t>
            </w:r>
            <w:r w:rsidR="002215F2" w:rsidRPr="00CD13AC">
              <w:t>ю</w:t>
            </w:r>
            <w:r w:rsidRPr="00CD13AC">
              <w:t xml:space="preserve"> Собрания депутатов </w:t>
            </w:r>
            <w:r w:rsidR="000201F9" w:rsidRPr="00CD13AC">
              <w:t xml:space="preserve">Большесальского сельского поселения </w:t>
            </w:r>
            <w:r w:rsidRPr="00CD13AC">
              <w:t>Мясниковского района «Об отчете об исполнении бюдже</w:t>
            </w:r>
            <w:r w:rsidR="00EB6E39" w:rsidRPr="00CD13AC">
              <w:t>та</w:t>
            </w:r>
            <w:r w:rsidR="000201F9" w:rsidRPr="00CD13AC">
              <w:t xml:space="preserve"> Большесальского сельского поселения</w:t>
            </w:r>
            <w:r w:rsidR="00EB6E39" w:rsidRPr="00CD13AC">
              <w:t xml:space="preserve"> Мясниковского района за 20</w:t>
            </w:r>
            <w:r w:rsidR="000D74BC">
              <w:t>2</w:t>
            </w:r>
            <w:r w:rsidR="00CE4FC9">
              <w:t>2</w:t>
            </w:r>
            <w:r w:rsidRPr="00CD13AC">
              <w:t xml:space="preserve"> год»</w:t>
            </w:r>
          </w:p>
          <w:p w:rsidR="00265383" w:rsidRPr="00CD13AC" w:rsidRDefault="00265383" w:rsidP="00A14482">
            <w:pPr>
              <w:jc w:val="both"/>
            </w:pPr>
          </w:p>
          <w:p w:rsidR="00673C70" w:rsidRPr="00CD13AC" w:rsidRDefault="00265383" w:rsidP="00CE4FC9">
            <w:pPr>
              <w:jc w:val="both"/>
            </w:pPr>
            <w:r w:rsidRPr="00CD13AC">
              <w:t xml:space="preserve">Источники финансирования дефицита бюджета </w:t>
            </w:r>
            <w:r w:rsidR="000201F9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 за 20</w:t>
            </w:r>
            <w:r w:rsidR="000D74BC">
              <w:t>2</w:t>
            </w:r>
            <w:r w:rsidR="00CE4FC9">
              <w:t>2</w:t>
            </w:r>
            <w:r w:rsidR="0018357F">
              <w:t xml:space="preserve"> </w:t>
            </w:r>
            <w:r w:rsidRPr="00CD13AC">
              <w:t>год представлены согласно  приложени</w:t>
            </w:r>
            <w:r w:rsidR="00181984" w:rsidRPr="00CD13AC">
              <w:t xml:space="preserve">я </w:t>
            </w:r>
            <w:r w:rsidR="0067137D">
              <w:t>4</w:t>
            </w:r>
            <w:r w:rsidR="00543D1B" w:rsidRPr="00CD13AC">
              <w:t xml:space="preserve"> </w:t>
            </w:r>
            <w:r w:rsidR="002215F2" w:rsidRPr="00CD13AC">
              <w:t>к Решению</w:t>
            </w:r>
            <w:r w:rsidRPr="00CD13AC">
              <w:t xml:space="preserve"> Собрания депутатов </w:t>
            </w:r>
            <w:r w:rsidR="000201F9" w:rsidRPr="00CD13AC">
              <w:t xml:space="preserve">Большесальского сельского </w:t>
            </w:r>
            <w:r w:rsidR="000201F9" w:rsidRPr="00CD13AC">
              <w:lastRenderedPageBreak/>
              <w:t xml:space="preserve">поселения </w:t>
            </w:r>
            <w:r w:rsidRPr="00CD13AC">
              <w:t>Мясниковского района «Об   отчете об исполнении бюдже</w:t>
            </w:r>
            <w:r w:rsidR="00173F6B" w:rsidRPr="00CD13AC">
              <w:t>та</w:t>
            </w:r>
            <w:r w:rsidR="000201F9" w:rsidRPr="00CD13AC">
              <w:t xml:space="preserve"> Большесальского сельского поселения</w:t>
            </w:r>
            <w:r w:rsidR="00173F6B" w:rsidRPr="00CD13AC">
              <w:t xml:space="preserve"> </w:t>
            </w:r>
            <w:r w:rsidR="00F23BE4" w:rsidRPr="00CD13AC">
              <w:t>Мясниковского</w:t>
            </w:r>
            <w:r w:rsidR="00173F6B" w:rsidRPr="00CD13AC">
              <w:t xml:space="preserve"> района за 20</w:t>
            </w:r>
            <w:r w:rsidR="000D74BC">
              <w:t>2</w:t>
            </w:r>
            <w:r w:rsidR="00CE4FC9">
              <w:t>2</w:t>
            </w:r>
            <w:r w:rsidR="008758AC" w:rsidRPr="00CD13AC">
              <w:t xml:space="preserve"> </w:t>
            </w:r>
            <w:r w:rsidRPr="00CD13AC">
              <w:t>год»</w:t>
            </w:r>
          </w:p>
        </w:tc>
        <w:tc>
          <w:tcPr>
            <w:tcW w:w="4680" w:type="dxa"/>
            <w:shd w:val="clear" w:color="auto" w:fill="auto"/>
          </w:tcPr>
          <w:p w:rsidR="009C7173" w:rsidRPr="00CD13AC" w:rsidRDefault="00780581" w:rsidP="00B30429">
            <w:pPr>
              <w:jc w:val="both"/>
            </w:pPr>
            <w:r w:rsidRPr="00CD13AC">
              <w:lastRenderedPageBreak/>
              <w:t xml:space="preserve">Причины отклонений показателей исполнения от плановых по отдельным статьям расходов и отдельным видам доходов приведены   в форме №0503164 «Сведения об исполнении  бюджета </w:t>
            </w:r>
            <w:r w:rsidR="009C7173" w:rsidRPr="00CD13AC">
              <w:t xml:space="preserve">Большесальского сельского поселения </w:t>
            </w:r>
            <w:r w:rsidR="00F34A42" w:rsidRPr="00CD13AC">
              <w:t>Мясниковского</w:t>
            </w:r>
            <w:r w:rsidRPr="00CD13AC">
              <w:t xml:space="preserve"> района», представляемой одновременно с годовым отчетом </w:t>
            </w:r>
          </w:p>
        </w:tc>
      </w:tr>
      <w:tr w:rsidR="00673396" w:rsidRPr="00CD13AC">
        <w:tc>
          <w:tcPr>
            <w:tcW w:w="5508" w:type="dxa"/>
            <w:shd w:val="clear" w:color="auto" w:fill="auto"/>
          </w:tcPr>
          <w:p w:rsidR="001338AB" w:rsidRDefault="001338AB" w:rsidP="001338A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  <w:r w:rsidRPr="00DF3B59">
              <w:rPr>
                <w:b/>
                <w:bCs/>
                <w:iCs/>
                <w:color w:val="000000"/>
              </w:rPr>
              <w:t>Статья 2. Бюджетные ассигнования бюджета Большесальского сельского поселения Мясниковского района на 2022 год и на плановый период 2023 и 2024 годов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left="-567" w:firstLine="709"/>
              <w:jc w:val="both"/>
              <w:rPr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1. Утвердить общий объем бюджетных ассигнований на исполнение публичных нормативных обязательств Большесальского сельского поселения Мясниковского района на 2022 год в сумме 0,0 тыс. рублей, на 2023 год в сумме 0,0 тыс. </w:t>
            </w:r>
            <w:r w:rsidRPr="00DF3B59">
              <w:rPr>
                <w:bCs/>
                <w:iCs/>
                <w:color w:val="000000"/>
              </w:rPr>
              <w:lastRenderedPageBreak/>
              <w:t>рублей и на 2024 год в сумме 0,0 тыс.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2. Утвердить объем бюджетных ассигнований дорожного фонда Большесальского сельского поселения на 2022 год в сумме </w:t>
            </w:r>
            <w:r>
              <w:rPr>
                <w:bCs/>
                <w:iCs/>
                <w:color w:val="000000"/>
              </w:rPr>
              <w:t>8091,2</w:t>
            </w:r>
            <w:r w:rsidRPr="00DF3B59">
              <w:rPr>
                <w:bCs/>
                <w:iCs/>
                <w:color w:val="000000"/>
              </w:rPr>
              <w:t xml:space="preserve"> тыс. рублей, на 2023 год в сумме 5683,0 тыс. рублей и на 2024 год в сумме 5906,1 тыс.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>3. Утвердить: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1) распределение бюджетных ассигнований по разделам,  подразделам, целевым статьям (муниципальным программам Большесальского сельского поселения и непрограммным направлениям деятельности), группам и подгруппам видов расходов классификации расходов бюджета Большесальского сельского поселения Мясниковского района  на 2022 год и на плановый период 2023 и 2024 годов согласно </w:t>
            </w:r>
            <w:hyperlink r:id="rId7" w:history="1">
              <w:r w:rsidRPr="00DF3B59">
                <w:rPr>
                  <w:b/>
                  <w:bCs/>
                  <w:iCs/>
                  <w:color w:val="000000"/>
                </w:rPr>
                <w:t>приложению 3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2) ведомственную </w:t>
            </w:r>
            <w:hyperlink r:id="rId8" w:history="1">
              <w:r w:rsidRPr="00DF3B59">
                <w:rPr>
                  <w:bCs/>
                  <w:iCs/>
                  <w:color w:val="000000"/>
                </w:rPr>
                <w:t>структуру</w:t>
              </w:r>
            </w:hyperlink>
            <w:r w:rsidRPr="00DF3B59">
              <w:rPr>
                <w:bCs/>
                <w:iCs/>
                <w:color w:val="000000"/>
              </w:rPr>
              <w:t xml:space="preserve"> расходов бюджета Большесальского сельского поселения Мясниковского района на 2022 год и на плановый период 2023 и 2024 годов  согласно </w:t>
            </w:r>
            <w:r w:rsidRPr="00DF3B59">
              <w:rPr>
                <w:b/>
                <w:bCs/>
                <w:iCs/>
                <w:color w:val="000000"/>
              </w:rPr>
              <w:t>приложению 4</w:t>
            </w:r>
            <w:r w:rsidRPr="00DF3B59">
              <w:rPr>
                <w:bCs/>
                <w:iCs/>
                <w:color w:val="000000"/>
              </w:rPr>
              <w:t xml:space="preserve"> к настоящему Решению;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lastRenderedPageBreak/>
              <w:t xml:space="preserve">3) распределение бюджетных ассигнований по целевым статьям (муниципальным программам Большесальского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бюджета Большесальского сельского поселения Мясниковского района на 2022 год и на плановый период 2023 и 2024 годов согласно </w:t>
            </w:r>
            <w:hyperlink r:id="rId9" w:history="1">
              <w:r w:rsidRPr="00DF3B59">
                <w:rPr>
                  <w:b/>
                  <w:bCs/>
                  <w:iCs/>
                  <w:color w:val="000000"/>
                </w:rPr>
                <w:t>приложению 5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Решению.</w:t>
            </w:r>
          </w:p>
          <w:p w:rsidR="00673396" w:rsidRPr="00CD13AC" w:rsidRDefault="00673396" w:rsidP="004A746D">
            <w:pPr>
              <w:widowControl w:val="0"/>
              <w:autoSpaceDE w:val="0"/>
              <w:autoSpaceDN w:val="0"/>
              <w:adjustRightInd w:val="0"/>
              <w:ind w:left="900"/>
              <w:jc w:val="both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1338AB" w:rsidRDefault="001338AB" w:rsidP="00A14482">
            <w:pPr>
              <w:jc w:val="both"/>
              <w:rPr>
                <w:color w:val="000000"/>
              </w:rPr>
            </w:pPr>
          </w:p>
          <w:p w:rsidR="001338AB" w:rsidRDefault="001338AB" w:rsidP="00A14482">
            <w:pPr>
              <w:jc w:val="both"/>
              <w:rPr>
                <w:color w:val="000000"/>
              </w:rPr>
            </w:pPr>
          </w:p>
          <w:p w:rsidR="00CE4FC9" w:rsidRDefault="00CE4FC9" w:rsidP="00A14482">
            <w:pPr>
              <w:jc w:val="both"/>
              <w:rPr>
                <w:color w:val="000000"/>
              </w:rPr>
            </w:pPr>
          </w:p>
          <w:p w:rsidR="00CE4FC9" w:rsidRDefault="00CE4FC9" w:rsidP="00A14482">
            <w:pPr>
              <w:jc w:val="both"/>
              <w:rPr>
                <w:color w:val="000000"/>
              </w:rPr>
            </w:pPr>
          </w:p>
          <w:p w:rsidR="00CE4FC9" w:rsidRDefault="00CE4FC9" w:rsidP="00A14482">
            <w:pPr>
              <w:jc w:val="both"/>
              <w:rPr>
                <w:color w:val="000000"/>
              </w:rPr>
            </w:pPr>
          </w:p>
          <w:p w:rsidR="001338AB" w:rsidRDefault="001338AB" w:rsidP="00A14482">
            <w:pPr>
              <w:jc w:val="both"/>
              <w:rPr>
                <w:color w:val="000000"/>
              </w:rPr>
            </w:pPr>
          </w:p>
          <w:p w:rsidR="00633C6C" w:rsidRPr="00CD13AC" w:rsidRDefault="009613C1" w:rsidP="00A14482">
            <w:pPr>
              <w:jc w:val="both"/>
            </w:pPr>
            <w:r w:rsidRPr="00CD13AC">
              <w:rPr>
                <w:color w:val="000000"/>
              </w:rPr>
              <w:t xml:space="preserve">Поступление доходных источников осуществлялось в соответствии с </w:t>
            </w:r>
            <w:r w:rsidR="0018357F" w:rsidRPr="00CD13AC">
              <w:rPr>
                <w:color w:val="000000"/>
              </w:rPr>
              <w:t>принятыми нормативами</w:t>
            </w:r>
            <w:r w:rsidRPr="00CD13AC">
              <w:rPr>
                <w:color w:val="000000"/>
              </w:rPr>
              <w:t>.</w:t>
            </w: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  <w:r w:rsidRPr="00CD13AC">
              <w:lastRenderedPageBreak/>
              <w:t>Закрепление доходов бюджета Большесальского сельского поселения Мясниковского района за администраторами доходов бюджета Большесальского сельского поселения Мясниковского района- органами местного самоуправления Большесальского сельского поселения Мясниковского района представлено согласно приложени</w:t>
            </w:r>
            <w:r w:rsidR="002215F2" w:rsidRPr="00CD13AC">
              <w:t xml:space="preserve">ю 1 </w:t>
            </w:r>
            <w:proofErr w:type="gramStart"/>
            <w:r w:rsidR="002215F2" w:rsidRPr="00CD13AC">
              <w:t>к  Решению</w:t>
            </w:r>
            <w:proofErr w:type="gramEnd"/>
            <w:r w:rsidRPr="00CD13AC">
              <w:t xml:space="preserve">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</w:t>
            </w:r>
            <w:r w:rsidR="001338AB">
              <w:t>2</w:t>
            </w:r>
            <w:r w:rsidR="00DF3B59">
              <w:t>2</w:t>
            </w:r>
            <w:r w:rsidRPr="00CD13AC">
              <w:t xml:space="preserve"> год».</w:t>
            </w:r>
          </w:p>
          <w:p w:rsidR="009D554E" w:rsidRPr="00CD13AC" w:rsidRDefault="009D554E" w:rsidP="009D554E"/>
          <w:p w:rsidR="00DF3B59" w:rsidRDefault="009D554E" w:rsidP="00DF3B59">
            <w:r w:rsidRPr="00CD13AC">
              <w:t xml:space="preserve"> </w:t>
            </w:r>
          </w:p>
          <w:p w:rsidR="00DF3B59" w:rsidRPr="00CD13AC" w:rsidRDefault="00DF3B59" w:rsidP="00DF3B59">
            <w:r w:rsidRPr="00CD13AC">
              <w:t>Распределение расходов бюджета Большесальского сельского поселения за 20</w:t>
            </w:r>
            <w:r>
              <w:t>22</w:t>
            </w:r>
            <w:r w:rsidRPr="00CD13AC">
              <w:t xml:space="preserve"> год по разделам и подразделам классификации расходов бюджетов Российской Федерации представлено согласно приложению 3 к Решению Собрания депутатов Большесальского сельского поселения «Об отчете об исполнении бюджета Большесальского сельского поселения Мясниковского района за 20</w:t>
            </w:r>
            <w:r>
              <w:t>22</w:t>
            </w:r>
            <w:r w:rsidRPr="00CD13AC">
              <w:t xml:space="preserve"> год».</w:t>
            </w:r>
          </w:p>
          <w:p w:rsidR="00DF3B59" w:rsidRPr="00CD13AC" w:rsidRDefault="00DF3B59" w:rsidP="00DF3B59"/>
          <w:p w:rsidR="00DF3B59" w:rsidRDefault="00DF3B59" w:rsidP="00DF3B59"/>
          <w:p w:rsidR="00DF3B59" w:rsidRPr="00CD13AC" w:rsidRDefault="00DF3B59" w:rsidP="00DF3B59">
            <w:r w:rsidRPr="00CD13AC">
              <w:lastRenderedPageBreak/>
              <w:t>Распределение расходов бюджета Большесальского сельского поселения Мясниковского района за 20</w:t>
            </w:r>
            <w:r>
              <w:t>22</w:t>
            </w:r>
            <w:r w:rsidRPr="00CD13AC">
              <w:t xml:space="preserve"> по 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</w:t>
            </w:r>
            <w:r>
              <w:t>22</w:t>
            </w:r>
            <w:r w:rsidRPr="00CD13AC">
              <w:t xml:space="preserve"> год».</w:t>
            </w:r>
          </w:p>
          <w:p w:rsidR="00673396" w:rsidRPr="00CD13AC" w:rsidRDefault="00673396" w:rsidP="001338AB">
            <w:pPr>
              <w:jc w:val="both"/>
            </w:pPr>
          </w:p>
        </w:tc>
        <w:tc>
          <w:tcPr>
            <w:tcW w:w="468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</w:p>
        </w:tc>
      </w:tr>
      <w:tr w:rsidR="00DF3B59" w:rsidRPr="00CD13AC"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</w:rPr>
            </w:pPr>
            <w:r w:rsidRPr="00DF3B59">
              <w:rPr>
                <w:b/>
                <w:bCs/>
                <w:iCs/>
              </w:rPr>
              <w:lastRenderedPageBreak/>
              <w:t>Статья 3.</w:t>
            </w:r>
            <w:r w:rsidRPr="00DF3B59">
              <w:rPr>
                <w:bCs/>
                <w:iCs/>
              </w:rPr>
              <w:t xml:space="preserve"> </w:t>
            </w:r>
            <w:r w:rsidRPr="00DF3B59">
              <w:rPr>
                <w:b/>
                <w:bCs/>
                <w:iCs/>
              </w:rPr>
              <w:t xml:space="preserve">Особенности использования бюджетных ассигнований на обеспечение деятельности </w:t>
            </w:r>
            <w:r w:rsidRPr="00DF3B59">
              <w:rPr>
                <w:b/>
                <w:bCs/>
              </w:rPr>
              <w:t xml:space="preserve">Администрации Большесальского сельского поселения 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Cs/>
                <w:iCs/>
              </w:rPr>
            </w:pPr>
            <w:r w:rsidRPr="00DF3B59">
              <w:rPr>
                <w:bCs/>
              </w:rPr>
              <w:t xml:space="preserve">Установить, что размеры должностных окладов лиц, замещающих муниципальные должности Большесальского сельского поселения, должностных окладов технического персонала и ставок заработной платы обслуживающего персонала Администрации Большесальского сельского поселения </w:t>
            </w:r>
            <w:r w:rsidRPr="00DF3B59">
              <w:rPr>
                <w:bCs/>
                <w:iCs/>
              </w:rPr>
              <w:t xml:space="preserve">индексируются с 1 октября 2022 года на 4,0 процента, с 1 октября 2023 года на 4,0 процента, с 1 октября 2024 года на 4,0 </w:t>
            </w:r>
            <w:r w:rsidRPr="00DF3B59">
              <w:rPr>
                <w:bCs/>
                <w:iCs/>
              </w:rPr>
              <w:lastRenderedPageBreak/>
              <w:t>процента.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Cs/>
                <w:iCs/>
              </w:rPr>
            </w:pPr>
          </w:p>
          <w:p w:rsidR="00DF3B59" w:rsidRDefault="00DF3B59" w:rsidP="001338A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DF3B59" w:rsidRDefault="00DF3B59" w:rsidP="00A14482">
            <w:pPr>
              <w:jc w:val="both"/>
              <w:rPr>
                <w:color w:val="000000"/>
              </w:rPr>
            </w:pPr>
          </w:p>
        </w:tc>
        <w:tc>
          <w:tcPr>
            <w:tcW w:w="4680" w:type="dxa"/>
            <w:shd w:val="clear" w:color="auto" w:fill="auto"/>
          </w:tcPr>
          <w:p w:rsidR="00DF3B59" w:rsidRPr="00CD13AC" w:rsidRDefault="00DF3B59" w:rsidP="00A14482">
            <w:pPr>
              <w:jc w:val="center"/>
            </w:pPr>
          </w:p>
        </w:tc>
      </w:tr>
      <w:tr w:rsidR="00DF3B59" w:rsidRPr="00CD13AC"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</w:rPr>
            </w:pPr>
            <w:r w:rsidRPr="00DF3B59">
              <w:rPr>
                <w:b/>
                <w:bCs/>
                <w:iCs/>
              </w:rPr>
              <w:lastRenderedPageBreak/>
              <w:t xml:space="preserve">Статья 4. </w:t>
            </w:r>
            <w:r w:rsidRPr="00DF3B59">
              <w:rPr>
                <w:b/>
                <w:bCs/>
              </w:rPr>
              <w:t>Особенности использования бюджетных ассигнований на обеспечение деятельности муниципальных учреждений Большесальского сельского поселения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</w:rPr>
            </w:pP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ind w:firstLine="540"/>
              <w:jc w:val="both"/>
            </w:pPr>
            <w:r w:rsidRPr="00DF3B59">
              <w:rPr>
                <w:bCs/>
              </w:rPr>
      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Большесальского сельского поселения индексируются </w:t>
            </w:r>
            <w:r w:rsidRPr="00DF3B59">
              <w:t>с 1 октября 2022 года на 4,0 процента, с 1 октября 2023 года на 4,0 процента, с 1 октября 2024 года на 4,0 процента.</w:t>
            </w:r>
          </w:p>
          <w:p w:rsidR="00DF3B59" w:rsidRDefault="00DF3B59" w:rsidP="001338A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DF3B59" w:rsidRDefault="00DF3B59" w:rsidP="00A14482">
            <w:pPr>
              <w:jc w:val="both"/>
              <w:rPr>
                <w:color w:val="000000"/>
              </w:rPr>
            </w:pPr>
          </w:p>
        </w:tc>
        <w:tc>
          <w:tcPr>
            <w:tcW w:w="4680" w:type="dxa"/>
            <w:shd w:val="clear" w:color="auto" w:fill="auto"/>
          </w:tcPr>
          <w:p w:rsidR="00DF3B59" w:rsidRPr="00CD13AC" w:rsidRDefault="00DF3B59" w:rsidP="00A14482">
            <w:pPr>
              <w:jc w:val="center"/>
            </w:pPr>
          </w:p>
        </w:tc>
      </w:tr>
      <w:tr w:rsidR="00710E85" w:rsidRPr="00CD13AC"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  <w:r w:rsidRPr="00DF3B59">
              <w:rPr>
                <w:b/>
                <w:bCs/>
                <w:iCs/>
                <w:color w:val="000000"/>
              </w:rPr>
              <w:t>Статья 5.</w:t>
            </w:r>
            <w:r w:rsidRPr="00DF3B59">
              <w:rPr>
                <w:bCs/>
                <w:iCs/>
                <w:color w:val="000000"/>
              </w:rPr>
              <w:t xml:space="preserve"> </w:t>
            </w:r>
            <w:r w:rsidRPr="00DF3B59">
              <w:rPr>
                <w:b/>
                <w:bCs/>
                <w:iCs/>
                <w:color w:val="000000"/>
              </w:rPr>
              <w:t>Межбюджетные трансферты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outlineLvl w:val="0"/>
              <w:rPr>
                <w:b/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1. Направить на финансирование расходов, предусмотренных за счет субвенций из областного бюджета 2022год в сумме </w:t>
            </w:r>
            <w:r>
              <w:rPr>
                <w:bCs/>
              </w:rPr>
              <w:t>255,</w:t>
            </w:r>
            <w:r w:rsidR="00F55A50">
              <w:rPr>
                <w:bCs/>
              </w:rPr>
              <w:t>6</w:t>
            </w:r>
            <w:r w:rsidRPr="00DF3B59">
              <w:rPr>
                <w:bCs/>
              </w:rPr>
              <w:t xml:space="preserve"> </w:t>
            </w:r>
            <w:proofErr w:type="spellStart"/>
            <w:proofErr w:type="gramStart"/>
            <w:r w:rsidRPr="00DF3B59">
              <w:rPr>
                <w:bCs/>
              </w:rPr>
              <w:t>тыс.рублей</w:t>
            </w:r>
            <w:proofErr w:type="spellEnd"/>
            <w:proofErr w:type="gramEnd"/>
            <w:r w:rsidRPr="00DF3B59">
              <w:rPr>
                <w:bCs/>
              </w:rPr>
              <w:t xml:space="preserve">, на 2023 год в сумме 249,5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 xml:space="preserve">, на 2024 год в сумме 257,8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>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</w:t>
            </w:r>
            <w:r w:rsidRPr="00DF3B59">
              <w:rPr>
                <w:bCs/>
                <w:iCs/>
                <w:color w:val="000000"/>
              </w:rPr>
              <w:t xml:space="preserve">на 2022 год и на плановый период 2023 и 2024 </w:t>
            </w:r>
            <w:r w:rsidRPr="00DF3B59">
              <w:rPr>
                <w:bCs/>
                <w:iCs/>
                <w:color w:val="000000"/>
              </w:rPr>
              <w:lastRenderedPageBreak/>
              <w:t>годов</w:t>
            </w:r>
            <w:r w:rsidRPr="00DF3B59">
              <w:rPr>
                <w:bCs/>
                <w:color w:val="000000"/>
              </w:rPr>
              <w:t xml:space="preserve"> </w:t>
            </w:r>
            <w:r w:rsidRPr="00DF3B59">
              <w:rPr>
                <w:bCs/>
              </w:rPr>
              <w:t xml:space="preserve">согласно </w:t>
            </w:r>
            <w:r w:rsidRPr="00DF3B59">
              <w:rPr>
                <w:b/>
                <w:bCs/>
              </w:rPr>
              <w:t>приложению 6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2. 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2022 год в сумме </w:t>
            </w:r>
            <w:r>
              <w:rPr>
                <w:bCs/>
              </w:rPr>
              <w:t>8095,2</w:t>
            </w:r>
            <w:r w:rsidRPr="00DF3B59">
              <w:rPr>
                <w:bCs/>
              </w:rPr>
              <w:t xml:space="preserve"> тыс. рублей, на 2023 год в сумме 5687 тыс. рублей и на 2024 год в сумме 5910,1 тыс.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согласно </w:t>
            </w:r>
            <w:r w:rsidRPr="00DF3B59">
              <w:rPr>
                <w:b/>
                <w:bCs/>
              </w:rPr>
              <w:t>приложению 7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3. Направить на финансирование расходов, предусмотренных за счет субсидий из областного бюджета для </w:t>
            </w:r>
            <w:proofErr w:type="spellStart"/>
            <w:r w:rsidRPr="00DF3B59">
              <w:rPr>
                <w:bCs/>
              </w:rPr>
              <w:t>софинансирования</w:t>
            </w:r>
            <w:proofErr w:type="spellEnd"/>
            <w:r w:rsidRPr="00DF3B59">
              <w:rPr>
                <w:bCs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на 2022 год в сумме 763,0 </w:t>
            </w:r>
            <w:proofErr w:type="spellStart"/>
            <w:proofErr w:type="gramStart"/>
            <w:r w:rsidRPr="00DF3B59">
              <w:rPr>
                <w:bCs/>
              </w:rPr>
              <w:t>тыс.рублей</w:t>
            </w:r>
            <w:proofErr w:type="spellEnd"/>
            <w:proofErr w:type="gramEnd"/>
            <w:r w:rsidRPr="00DF3B59">
              <w:rPr>
                <w:bCs/>
              </w:rPr>
              <w:t xml:space="preserve">, на 2023 год в сумме </w:t>
            </w:r>
            <w:r w:rsidRPr="00DF3B59">
              <w:rPr>
                <w:bCs/>
              </w:rPr>
              <w:lastRenderedPageBreak/>
              <w:t xml:space="preserve">763,0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 xml:space="preserve"> и на 2024год 763,0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>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согласно </w:t>
            </w:r>
            <w:r w:rsidRPr="00DF3B59">
              <w:rPr>
                <w:b/>
                <w:bCs/>
              </w:rPr>
              <w:t>приложению 8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4. Утвердить в бюджете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 xml:space="preserve">Мясниковского района межбюджетные трансферты, передаваемые бюджету Мясниковского района из бюджета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Мясниковского района </w:t>
            </w:r>
            <w:r w:rsidRPr="00DF3B59">
              <w:rPr>
                <w:bCs/>
              </w:rPr>
              <w:t>на осуществление части полномочий по решению вопросов местного значения в соответствии с заключенными соглашениями на 2022год в сумме 288,2 тыс.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согласно </w:t>
            </w:r>
            <w:r w:rsidRPr="00DF3B59">
              <w:rPr>
                <w:b/>
                <w:bCs/>
              </w:rPr>
              <w:t>приложению 9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710E85" w:rsidRPr="006C77B7" w:rsidRDefault="00710E85" w:rsidP="005E60BD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outlineLvl w:val="0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BC06DD" w:rsidRPr="00CD13AC" w:rsidRDefault="00BC06DD" w:rsidP="00BC06DD">
            <w:pPr>
              <w:pStyle w:val="a8"/>
              <w:rPr>
                <w:sz w:val="28"/>
                <w:szCs w:val="28"/>
              </w:rPr>
            </w:pPr>
            <w:r w:rsidRPr="00CD13AC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CD13AC">
              <w:rPr>
                <w:sz w:val="28"/>
                <w:szCs w:val="28"/>
              </w:rPr>
              <w:t xml:space="preserve">Бюджетные ассигнования Фонда компенсаций исполнены в объёме </w:t>
            </w:r>
            <w:r w:rsidR="00DF3B59">
              <w:rPr>
                <w:sz w:val="28"/>
                <w:szCs w:val="28"/>
              </w:rPr>
              <w:t>255,</w:t>
            </w:r>
            <w:r w:rsidR="000476BE">
              <w:rPr>
                <w:sz w:val="28"/>
                <w:szCs w:val="28"/>
              </w:rPr>
              <w:t xml:space="preserve">6 </w:t>
            </w:r>
            <w:bookmarkStart w:id="0" w:name="_GoBack"/>
            <w:bookmarkEnd w:id="0"/>
            <w:r w:rsidRPr="00CD13AC">
              <w:rPr>
                <w:sz w:val="28"/>
                <w:szCs w:val="28"/>
              </w:rPr>
              <w:t xml:space="preserve">тыс. рублей. </w:t>
            </w:r>
          </w:p>
          <w:p w:rsidR="00BC06DD" w:rsidRPr="00DC3821" w:rsidRDefault="00BC06DD" w:rsidP="00BC06DD">
            <w:r w:rsidRPr="00DC3821">
              <w:t>Распределение расходов бюджета Большесальского сельского поселения Мясниковского района за 202</w:t>
            </w:r>
            <w:r w:rsidR="00DF3B59">
              <w:t>2</w:t>
            </w:r>
            <w:r w:rsidRPr="00DC3821">
              <w:t xml:space="preserve"> по 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</w:t>
            </w:r>
            <w:r w:rsidRPr="00DC3821">
              <w:lastRenderedPageBreak/>
              <w:t>поселения Мясниковского района за 202</w:t>
            </w:r>
            <w:r w:rsidR="00DF3B59">
              <w:t>2</w:t>
            </w:r>
            <w:r w:rsidRPr="00DC3821">
              <w:t xml:space="preserve"> год».</w:t>
            </w:r>
          </w:p>
          <w:p w:rsidR="00177F52" w:rsidRDefault="00BC06DD" w:rsidP="00BC06DD">
            <w:pPr>
              <w:jc w:val="both"/>
            </w:pPr>
            <w:r w:rsidRPr="00CD13AC">
              <w:t>2.Бюджетные ассиг</w:t>
            </w:r>
            <w:r>
              <w:t xml:space="preserve">нования Фонда </w:t>
            </w:r>
            <w:proofErr w:type="spellStart"/>
            <w:r>
              <w:t>софинансирования</w:t>
            </w:r>
            <w:proofErr w:type="spellEnd"/>
            <w:r>
              <w:t xml:space="preserve"> </w:t>
            </w:r>
            <w:r w:rsidR="00177F52" w:rsidRPr="00CD13AC">
              <w:t xml:space="preserve">расходов </w:t>
            </w:r>
            <w:r w:rsidR="00177F52">
              <w:t xml:space="preserve">за счет средств бюджета Мясниковского района </w:t>
            </w:r>
            <w:r w:rsidRPr="00CD13AC">
              <w:t xml:space="preserve">исполнены в объеме </w:t>
            </w:r>
            <w:r w:rsidR="00DF3B59">
              <w:t>7942,2</w:t>
            </w:r>
            <w:r>
              <w:t xml:space="preserve"> </w:t>
            </w:r>
            <w:proofErr w:type="spellStart"/>
            <w:proofErr w:type="gramStart"/>
            <w:r>
              <w:t>тыс.рублей</w:t>
            </w:r>
            <w:proofErr w:type="spellEnd"/>
            <w:proofErr w:type="gramEnd"/>
            <w:r>
              <w:t xml:space="preserve">. </w:t>
            </w:r>
          </w:p>
          <w:p w:rsidR="00BC06DD" w:rsidRDefault="00BC06DD" w:rsidP="00BC06DD">
            <w:pPr>
              <w:jc w:val="both"/>
            </w:pPr>
            <w:r>
              <w:t xml:space="preserve">Просроченная </w:t>
            </w:r>
            <w:r w:rsidRPr="00CD13AC">
              <w:t xml:space="preserve">кредиторская задолженность по расходам, исполняемым за счет </w:t>
            </w:r>
            <w:r w:rsidR="00177F52">
              <w:t>межбюджетных трансфертов</w:t>
            </w:r>
            <w:r w:rsidRPr="00CD13AC">
              <w:t xml:space="preserve"> отсутствует. </w:t>
            </w:r>
          </w:p>
          <w:p w:rsidR="00BC06DD" w:rsidRPr="00E64A80" w:rsidRDefault="00BC06DD" w:rsidP="00BC06DD">
            <w:pPr>
              <w:jc w:val="both"/>
            </w:pPr>
            <w:r w:rsidRPr="00E64A80">
              <w:t>Распределение расходов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по 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год».</w:t>
            </w:r>
          </w:p>
          <w:p w:rsidR="00177F52" w:rsidRDefault="00BC06DD" w:rsidP="00177F52">
            <w:pPr>
              <w:jc w:val="both"/>
            </w:pPr>
            <w:r w:rsidRPr="00CD13AC">
              <w:t>3.</w:t>
            </w:r>
            <w:r w:rsidRPr="00E64A80">
              <w:t xml:space="preserve"> </w:t>
            </w:r>
            <w:r w:rsidR="00177F52" w:rsidRPr="00CD13AC">
              <w:t>Бюджетные ассиг</w:t>
            </w:r>
            <w:r w:rsidR="00177F52">
              <w:t xml:space="preserve">нования Фонда </w:t>
            </w:r>
            <w:proofErr w:type="spellStart"/>
            <w:r w:rsidR="00177F52">
              <w:t>софинансирования</w:t>
            </w:r>
            <w:proofErr w:type="spellEnd"/>
            <w:r w:rsidR="00177F52">
              <w:t xml:space="preserve"> </w:t>
            </w:r>
            <w:r w:rsidR="00177F52" w:rsidRPr="00CD13AC">
              <w:t xml:space="preserve">расходов </w:t>
            </w:r>
            <w:r w:rsidR="00177F52">
              <w:t xml:space="preserve">за счет средств областного бюджета </w:t>
            </w:r>
            <w:r w:rsidR="00177F52" w:rsidRPr="00CD13AC">
              <w:t xml:space="preserve">исполнены в объеме </w:t>
            </w:r>
            <w:r w:rsidR="00177F52">
              <w:t xml:space="preserve">655,3 </w:t>
            </w:r>
            <w:proofErr w:type="spellStart"/>
            <w:proofErr w:type="gramStart"/>
            <w:r w:rsidR="00177F52">
              <w:t>тыс.рублей</w:t>
            </w:r>
            <w:proofErr w:type="spellEnd"/>
            <w:proofErr w:type="gramEnd"/>
            <w:r w:rsidR="00177F52">
              <w:t xml:space="preserve">. </w:t>
            </w:r>
          </w:p>
          <w:p w:rsidR="00177F52" w:rsidRDefault="00177F52" w:rsidP="00177F52">
            <w:pPr>
              <w:jc w:val="both"/>
            </w:pPr>
            <w:r>
              <w:t xml:space="preserve">Просроченная </w:t>
            </w:r>
            <w:r w:rsidRPr="00CD13AC">
              <w:t xml:space="preserve">кредиторская задолженность по расходам, исполняемым за счет субсидий отсутствует. </w:t>
            </w:r>
          </w:p>
          <w:p w:rsidR="00BC06DD" w:rsidRPr="00E64A80" w:rsidRDefault="00BC06DD" w:rsidP="00BC06DD">
            <w:pPr>
              <w:jc w:val="both"/>
            </w:pPr>
            <w:r w:rsidRPr="00E64A80">
              <w:t>Распределение расходов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по </w:t>
            </w:r>
            <w:r w:rsidRPr="00E64A80">
              <w:lastRenderedPageBreak/>
              <w:t>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год».</w:t>
            </w:r>
          </w:p>
          <w:p w:rsidR="00BC06DD" w:rsidRPr="00CD13AC" w:rsidRDefault="00BC06DD" w:rsidP="00BC06DD"/>
          <w:p w:rsidR="00710E85" w:rsidRPr="00CD13AC" w:rsidRDefault="00710E85" w:rsidP="00AE2D9E"/>
        </w:tc>
        <w:tc>
          <w:tcPr>
            <w:tcW w:w="4680" w:type="dxa"/>
            <w:shd w:val="clear" w:color="auto" w:fill="auto"/>
          </w:tcPr>
          <w:p w:rsidR="0055780A" w:rsidRPr="0055780A" w:rsidRDefault="0055780A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55780A" w:rsidRPr="0055780A" w:rsidRDefault="0055780A" w:rsidP="0055780A">
            <w:pPr>
              <w:jc w:val="center"/>
            </w:pPr>
            <w:r w:rsidRPr="0055780A">
              <w:t>Фактическое исполнение в объёме ниже утверждённых бюджетных ассигнований обусловлено заявительным характером предоставления субсидий и иных межбюджетных трансфертов</w:t>
            </w:r>
          </w:p>
          <w:p w:rsidR="00710E85" w:rsidRPr="00CD13AC" w:rsidRDefault="00710E85" w:rsidP="00A14482">
            <w:pPr>
              <w:jc w:val="center"/>
            </w:pPr>
          </w:p>
        </w:tc>
      </w:tr>
      <w:tr w:rsidR="00710E85" w:rsidRPr="00CD13AC">
        <w:tc>
          <w:tcPr>
            <w:tcW w:w="5508" w:type="dxa"/>
            <w:shd w:val="clear" w:color="auto" w:fill="auto"/>
          </w:tcPr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b/>
                <w:bCs/>
              </w:rPr>
            </w:pPr>
            <w:r w:rsidRPr="00177F52">
              <w:rPr>
                <w:b/>
                <w:bCs/>
              </w:rPr>
              <w:lastRenderedPageBreak/>
              <w:t>Статья 6. Особенности исполнения бюджета Большесальского сельского поселения Мясниковского района в 2022 году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b/>
                <w:bCs/>
              </w:rPr>
            </w:pP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177F52">
              <w:t>1.</w:t>
            </w:r>
            <w:r w:rsidRPr="00177F52">
              <w:rPr>
                <w:bCs/>
              </w:rPr>
              <w:t xml:space="preserve"> Установить в соответствии с частью 4 статьи 43 Решения Собрания депутатов Большесальского сельского поселения </w:t>
            </w:r>
            <w:r w:rsidRPr="00177F52">
              <w:t xml:space="preserve">от 27.09.2007 г. № 14 «О Положении «О </w:t>
            </w:r>
            <w:r w:rsidRPr="00177F52">
              <w:lastRenderedPageBreak/>
              <w:t>бюджетном процессе в Большесальском сельском поселении»</w:t>
            </w:r>
            <w:r w:rsidRPr="00177F52">
              <w:rPr>
                <w:bCs/>
              </w:rPr>
              <w:t>, что основанием для внесения в 2022 году изменений в показатели сводной бюджетной росписи бюджета Большесальского сельского поселения Мясниковского района являются: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</w:pPr>
            <w:r w:rsidRPr="00177F52">
              <w:rPr>
                <w:bCs/>
              </w:rPr>
              <w:t>1) в части неиспользованных бюджетных ассигнований резервного фонда Администрации Большесальского сельского поселения, выделенных в порядке, установленном Администрацией Большесальского сельского поселения, постановления Администрации Большесальского сельского поселения, предусматривающие</w:t>
            </w:r>
            <w:r w:rsidRPr="00177F52">
              <w:t>: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</w:pPr>
            <w:r w:rsidRPr="00177F52">
              <w:t xml:space="preserve"> уменьшение объема ранее выделенных бюджетных ассигнований из резервного фонда Администрации Большесальского сельского поселения на суммы неиспользованных средств;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</w:pPr>
            <w:r w:rsidRPr="00177F52">
              <w:t xml:space="preserve"> признание утратившими силу ранее принятых </w:t>
            </w:r>
            <w:r w:rsidRPr="00177F52">
              <w:rPr>
                <w:bCs/>
              </w:rPr>
              <w:t xml:space="preserve">постановлений Администрации Большесальского сельского поселения </w:t>
            </w:r>
            <w:r w:rsidRPr="00177F52">
              <w:t xml:space="preserve">о выделении средств из резервного фонда </w:t>
            </w:r>
            <w:r w:rsidRPr="00177F52">
              <w:rPr>
                <w:bCs/>
              </w:rPr>
              <w:t>Администрации Большесальского сельского поселения;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177F52">
              <w:rPr>
                <w:bCs/>
              </w:rPr>
      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</w:t>
            </w:r>
            <w:r w:rsidRPr="00177F52">
              <w:rPr>
                <w:bCs/>
              </w:rPr>
              <w:lastRenderedPageBreak/>
              <w:t>статьи расходов классификации расходов бюджета Большесальского сельского поселения Мясниковского района;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177F52">
              <w:rPr>
                <w:bCs/>
              </w:rPr>
              <w:t>3) перераспределение бюджетных ассигнований между разделами, подразделами, целевыми статьями и видами расходов классификации расходов бюджета Большесальского сельского поселения Мясниковского района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177F52">
              <w:rPr>
                <w:bCs/>
              </w:rPr>
      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Большесальского сельского поселения Мясниковского района в пределах общего объема бюджетных ассигнований, предусмотренных главному распорядителю средств бюджета Большесальского </w:t>
            </w:r>
            <w:r w:rsidRPr="00177F52">
              <w:rPr>
                <w:bCs/>
              </w:rPr>
              <w:lastRenderedPageBreak/>
              <w:t xml:space="preserve">сельского поселения Мясниковского района, для </w:t>
            </w:r>
            <w:proofErr w:type="spellStart"/>
            <w:r w:rsidRPr="00177F52">
              <w:rPr>
                <w:bCs/>
              </w:rPr>
              <w:t>софинансирования</w:t>
            </w:r>
            <w:proofErr w:type="spellEnd"/>
            <w:r w:rsidRPr="00177F52">
              <w:rPr>
                <w:bCs/>
              </w:rPr>
              <w:t xml:space="preserve"> расходных обязательств в целях выполнения условий предоставления субсидий и иных межбюджетных трансфертов из федерального бюджета, не противоречащее бюджетному законодательству.</w:t>
            </w:r>
          </w:p>
          <w:p w:rsidR="00710E85" w:rsidRPr="006C77B7" w:rsidRDefault="00710E85" w:rsidP="00BC06DD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710E85" w:rsidRPr="00CD13AC" w:rsidRDefault="00710E85" w:rsidP="00DB71CB">
            <w:pPr>
              <w:jc w:val="both"/>
            </w:pPr>
          </w:p>
        </w:tc>
        <w:tc>
          <w:tcPr>
            <w:tcW w:w="4680" w:type="dxa"/>
            <w:shd w:val="clear" w:color="auto" w:fill="auto"/>
          </w:tcPr>
          <w:p w:rsidR="00710E85" w:rsidRPr="00CD13AC" w:rsidRDefault="00710E85" w:rsidP="00A14482">
            <w:pPr>
              <w:jc w:val="center"/>
            </w:pPr>
          </w:p>
        </w:tc>
      </w:tr>
      <w:tr w:rsidR="009D554E" w:rsidRPr="00CD13AC">
        <w:tc>
          <w:tcPr>
            <w:tcW w:w="5508" w:type="dxa"/>
            <w:shd w:val="clear" w:color="auto" w:fill="auto"/>
          </w:tcPr>
          <w:p w:rsidR="00177F52" w:rsidRPr="00177F52" w:rsidRDefault="00177F52" w:rsidP="00177F52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bCs/>
              </w:rPr>
            </w:pPr>
            <w:r w:rsidRPr="00177F52">
              <w:rPr>
                <w:b/>
                <w:bCs/>
              </w:rPr>
              <w:lastRenderedPageBreak/>
              <w:t>Статья 7. Вступление в силу настоящего Решения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77F52" w:rsidRPr="00177F52" w:rsidRDefault="00177F52" w:rsidP="00177F52">
            <w:pPr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  <w:r w:rsidRPr="00177F52">
              <w:rPr>
                <w:bCs/>
              </w:rPr>
              <w:t xml:space="preserve">Настоящее Решение вступает в силу с 1 января 2022 года и подлежит официальному опубликованию в Информационном бюллетене «Большесальское сельское поселение». </w:t>
            </w:r>
          </w:p>
          <w:p w:rsidR="0055780A" w:rsidRPr="0055780A" w:rsidRDefault="0055780A" w:rsidP="00177F5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  <w:p w:rsidR="004871AA" w:rsidRPr="00CD13AC" w:rsidRDefault="004871AA" w:rsidP="00177F52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5040" w:type="dxa"/>
            <w:shd w:val="clear" w:color="auto" w:fill="auto"/>
          </w:tcPr>
          <w:p w:rsidR="009D554E" w:rsidRPr="00CD13AC" w:rsidRDefault="009D554E" w:rsidP="002266F5">
            <w:pPr>
              <w:pStyle w:val="a8"/>
              <w:rPr>
                <w:sz w:val="28"/>
                <w:szCs w:val="28"/>
              </w:rPr>
            </w:pPr>
          </w:p>
          <w:p w:rsidR="009D554E" w:rsidRPr="00CD13AC" w:rsidRDefault="009D554E" w:rsidP="002266F5">
            <w:pPr>
              <w:pStyle w:val="a8"/>
              <w:rPr>
                <w:sz w:val="28"/>
                <w:szCs w:val="28"/>
              </w:rPr>
            </w:pPr>
          </w:p>
          <w:p w:rsidR="009D554E" w:rsidRPr="00CD13AC" w:rsidRDefault="009D554E" w:rsidP="002266F5"/>
          <w:p w:rsidR="002266F5" w:rsidRPr="00CD13AC" w:rsidRDefault="002266F5" w:rsidP="002266F5"/>
          <w:p w:rsidR="002266F5" w:rsidRPr="00CD13AC" w:rsidRDefault="002266F5" w:rsidP="002266F5"/>
          <w:p w:rsidR="002266F5" w:rsidRPr="00CD13AC" w:rsidRDefault="002266F5" w:rsidP="002266F5"/>
          <w:p w:rsidR="009D554E" w:rsidRPr="00CD13AC" w:rsidRDefault="009D554E" w:rsidP="0067137D">
            <w:pPr>
              <w:jc w:val="both"/>
            </w:pPr>
          </w:p>
        </w:tc>
        <w:tc>
          <w:tcPr>
            <w:tcW w:w="4680" w:type="dxa"/>
            <w:shd w:val="clear" w:color="auto" w:fill="auto"/>
          </w:tcPr>
          <w:p w:rsidR="0017425B" w:rsidRPr="00CD13AC" w:rsidRDefault="0017425B" w:rsidP="002266F5">
            <w:pPr>
              <w:tabs>
                <w:tab w:val="left" w:pos="345"/>
              </w:tabs>
            </w:pPr>
          </w:p>
          <w:p w:rsidR="0017425B" w:rsidRPr="00CD13AC" w:rsidRDefault="0017425B" w:rsidP="002266F5">
            <w:pPr>
              <w:tabs>
                <w:tab w:val="left" w:pos="345"/>
              </w:tabs>
            </w:pPr>
          </w:p>
          <w:p w:rsidR="0017425B" w:rsidRPr="00CD13AC" w:rsidRDefault="0017425B" w:rsidP="002266F5">
            <w:pPr>
              <w:tabs>
                <w:tab w:val="left" w:pos="345"/>
              </w:tabs>
            </w:pPr>
          </w:p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</w:tc>
      </w:tr>
    </w:tbl>
    <w:p w:rsidR="00673396" w:rsidRDefault="00CD035B">
      <w:r>
        <w:t xml:space="preserve">                                       </w:t>
      </w:r>
    </w:p>
    <w:p w:rsidR="00CD035B" w:rsidRDefault="00CD035B">
      <w:r>
        <w:t xml:space="preserve">                                             </w:t>
      </w:r>
    </w:p>
    <w:sectPr w:rsidR="00CD035B" w:rsidSect="005150A0">
      <w:pgSz w:w="16838" w:h="11906" w:orient="landscape"/>
      <w:pgMar w:top="719" w:right="2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396"/>
    <w:rsid w:val="000201F9"/>
    <w:rsid w:val="00021EE8"/>
    <w:rsid w:val="00023BF9"/>
    <w:rsid w:val="000403BF"/>
    <w:rsid w:val="00040A73"/>
    <w:rsid w:val="000476BE"/>
    <w:rsid w:val="00056331"/>
    <w:rsid w:val="000571EE"/>
    <w:rsid w:val="00064839"/>
    <w:rsid w:val="0007422B"/>
    <w:rsid w:val="00074E50"/>
    <w:rsid w:val="00081EFA"/>
    <w:rsid w:val="0009789F"/>
    <w:rsid w:val="000D4B07"/>
    <w:rsid w:val="000D74BC"/>
    <w:rsid w:val="000E6F04"/>
    <w:rsid w:val="00102D03"/>
    <w:rsid w:val="00116976"/>
    <w:rsid w:val="0012736B"/>
    <w:rsid w:val="001338AB"/>
    <w:rsid w:val="001377FE"/>
    <w:rsid w:val="00140B2B"/>
    <w:rsid w:val="001433CB"/>
    <w:rsid w:val="001623B1"/>
    <w:rsid w:val="00173F6B"/>
    <w:rsid w:val="0017425B"/>
    <w:rsid w:val="00177F52"/>
    <w:rsid w:val="00181984"/>
    <w:rsid w:val="0018357F"/>
    <w:rsid w:val="00195474"/>
    <w:rsid w:val="001B1204"/>
    <w:rsid w:val="001E5A29"/>
    <w:rsid w:val="001F3403"/>
    <w:rsid w:val="002036B1"/>
    <w:rsid w:val="00204A0D"/>
    <w:rsid w:val="00205AE9"/>
    <w:rsid w:val="00220097"/>
    <w:rsid w:val="002215F2"/>
    <w:rsid w:val="002266F5"/>
    <w:rsid w:val="0023121D"/>
    <w:rsid w:val="0024084F"/>
    <w:rsid w:val="00241B72"/>
    <w:rsid w:val="00244B46"/>
    <w:rsid w:val="00244D0B"/>
    <w:rsid w:val="00253068"/>
    <w:rsid w:val="002542DF"/>
    <w:rsid w:val="00265383"/>
    <w:rsid w:val="00297FC5"/>
    <w:rsid w:val="002A02FD"/>
    <w:rsid w:val="002D4D22"/>
    <w:rsid w:val="002D7937"/>
    <w:rsid w:val="002E2F08"/>
    <w:rsid w:val="002F1BF6"/>
    <w:rsid w:val="003022F7"/>
    <w:rsid w:val="00306207"/>
    <w:rsid w:val="00307F3D"/>
    <w:rsid w:val="00311D31"/>
    <w:rsid w:val="00314C42"/>
    <w:rsid w:val="003214A0"/>
    <w:rsid w:val="00336220"/>
    <w:rsid w:val="003576CB"/>
    <w:rsid w:val="00387737"/>
    <w:rsid w:val="00393F2C"/>
    <w:rsid w:val="003A3782"/>
    <w:rsid w:val="003B27A0"/>
    <w:rsid w:val="003C4B64"/>
    <w:rsid w:val="003D239E"/>
    <w:rsid w:val="003D33D3"/>
    <w:rsid w:val="003D6DE9"/>
    <w:rsid w:val="003E2B39"/>
    <w:rsid w:val="003F71F1"/>
    <w:rsid w:val="004015DB"/>
    <w:rsid w:val="004048E1"/>
    <w:rsid w:val="00411061"/>
    <w:rsid w:val="00420E55"/>
    <w:rsid w:val="00451446"/>
    <w:rsid w:val="00452D1C"/>
    <w:rsid w:val="00473AB8"/>
    <w:rsid w:val="0047585C"/>
    <w:rsid w:val="004811C4"/>
    <w:rsid w:val="00481AC9"/>
    <w:rsid w:val="004871AA"/>
    <w:rsid w:val="00492D04"/>
    <w:rsid w:val="004A37B9"/>
    <w:rsid w:val="004A6E8E"/>
    <w:rsid w:val="004A746D"/>
    <w:rsid w:val="004C45DC"/>
    <w:rsid w:val="004E506F"/>
    <w:rsid w:val="00501825"/>
    <w:rsid w:val="00503DA1"/>
    <w:rsid w:val="005074E5"/>
    <w:rsid w:val="00512F9A"/>
    <w:rsid w:val="005150A0"/>
    <w:rsid w:val="00523095"/>
    <w:rsid w:val="005316D4"/>
    <w:rsid w:val="00534660"/>
    <w:rsid w:val="00543D1B"/>
    <w:rsid w:val="005460B8"/>
    <w:rsid w:val="00546F4C"/>
    <w:rsid w:val="0055703D"/>
    <w:rsid w:val="0055780A"/>
    <w:rsid w:val="005578CA"/>
    <w:rsid w:val="00563E30"/>
    <w:rsid w:val="0056547A"/>
    <w:rsid w:val="00586EB2"/>
    <w:rsid w:val="005931AB"/>
    <w:rsid w:val="0059369A"/>
    <w:rsid w:val="0059742E"/>
    <w:rsid w:val="005A32FB"/>
    <w:rsid w:val="005C4D9C"/>
    <w:rsid w:val="005E60BD"/>
    <w:rsid w:val="00610A58"/>
    <w:rsid w:val="00610FAA"/>
    <w:rsid w:val="00620560"/>
    <w:rsid w:val="00633C6C"/>
    <w:rsid w:val="00651DCC"/>
    <w:rsid w:val="00653A6C"/>
    <w:rsid w:val="0067137D"/>
    <w:rsid w:val="00673396"/>
    <w:rsid w:val="00673C70"/>
    <w:rsid w:val="006772DA"/>
    <w:rsid w:val="006A2B82"/>
    <w:rsid w:val="006B632D"/>
    <w:rsid w:val="006C1CD1"/>
    <w:rsid w:val="006C77B7"/>
    <w:rsid w:val="006D4CEC"/>
    <w:rsid w:val="006F074F"/>
    <w:rsid w:val="006F6160"/>
    <w:rsid w:val="007025B5"/>
    <w:rsid w:val="0070289E"/>
    <w:rsid w:val="00710E85"/>
    <w:rsid w:val="00723172"/>
    <w:rsid w:val="007243F2"/>
    <w:rsid w:val="0072609E"/>
    <w:rsid w:val="00727BBE"/>
    <w:rsid w:val="00743CA2"/>
    <w:rsid w:val="0074529C"/>
    <w:rsid w:val="00757091"/>
    <w:rsid w:val="00771285"/>
    <w:rsid w:val="00777C13"/>
    <w:rsid w:val="00780581"/>
    <w:rsid w:val="00785C60"/>
    <w:rsid w:val="00786FFB"/>
    <w:rsid w:val="007A00BC"/>
    <w:rsid w:val="007A1F93"/>
    <w:rsid w:val="007C2213"/>
    <w:rsid w:val="007C7EFE"/>
    <w:rsid w:val="007D0AE2"/>
    <w:rsid w:val="007E08B3"/>
    <w:rsid w:val="007E5CF5"/>
    <w:rsid w:val="007F00C1"/>
    <w:rsid w:val="007F52F6"/>
    <w:rsid w:val="007F5B4A"/>
    <w:rsid w:val="00804907"/>
    <w:rsid w:val="00804B86"/>
    <w:rsid w:val="0081533C"/>
    <w:rsid w:val="00816B2A"/>
    <w:rsid w:val="00817DDC"/>
    <w:rsid w:val="008224D5"/>
    <w:rsid w:val="00826AAC"/>
    <w:rsid w:val="008758AC"/>
    <w:rsid w:val="008760A6"/>
    <w:rsid w:val="00890143"/>
    <w:rsid w:val="00892F01"/>
    <w:rsid w:val="008952C1"/>
    <w:rsid w:val="008B5E39"/>
    <w:rsid w:val="008C59A6"/>
    <w:rsid w:val="008D4126"/>
    <w:rsid w:val="008D55C4"/>
    <w:rsid w:val="008E2203"/>
    <w:rsid w:val="008E3759"/>
    <w:rsid w:val="008F5E4A"/>
    <w:rsid w:val="00915989"/>
    <w:rsid w:val="00923DA3"/>
    <w:rsid w:val="00930BFE"/>
    <w:rsid w:val="0093194D"/>
    <w:rsid w:val="00934EE5"/>
    <w:rsid w:val="0094042B"/>
    <w:rsid w:val="009472DD"/>
    <w:rsid w:val="00954AF7"/>
    <w:rsid w:val="009576C0"/>
    <w:rsid w:val="009612C9"/>
    <w:rsid w:val="009613C1"/>
    <w:rsid w:val="0096159F"/>
    <w:rsid w:val="0096257E"/>
    <w:rsid w:val="009A17D3"/>
    <w:rsid w:val="009B1899"/>
    <w:rsid w:val="009B797A"/>
    <w:rsid w:val="009C7173"/>
    <w:rsid w:val="009D4755"/>
    <w:rsid w:val="009D554E"/>
    <w:rsid w:val="009E36EB"/>
    <w:rsid w:val="009F0666"/>
    <w:rsid w:val="00A03D27"/>
    <w:rsid w:val="00A14482"/>
    <w:rsid w:val="00A16D80"/>
    <w:rsid w:val="00A20D8C"/>
    <w:rsid w:val="00A26574"/>
    <w:rsid w:val="00A33D4F"/>
    <w:rsid w:val="00A431DF"/>
    <w:rsid w:val="00A64F31"/>
    <w:rsid w:val="00A705E3"/>
    <w:rsid w:val="00A80C00"/>
    <w:rsid w:val="00A86D1F"/>
    <w:rsid w:val="00A93AA6"/>
    <w:rsid w:val="00AA332E"/>
    <w:rsid w:val="00AA5DB0"/>
    <w:rsid w:val="00AA633B"/>
    <w:rsid w:val="00AB6897"/>
    <w:rsid w:val="00AC534E"/>
    <w:rsid w:val="00AD101D"/>
    <w:rsid w:val="00AE15E7"/>
    <w:rsid w:val="00AE1D6A"/>
    <w:rsid w:val="00AE2D9E"/>
    <w:rsid w:val="00B12FF0"/>
    <w:rsid w:val="00B21C5E"/>
    <w:rsid w:val="00B30429"/>
    <w:rsid w:val="00B5000A"/>
    <w:rsid w:val="00B50D5D"/>
    <w:rsid w:val="00B81346"/>
    <w:rsid w:val="00BA6E41"/>
    <w:rsid w:val="00BA6F22"/>
    <w:rsid w:val="00BC019A"/>
    <w:rsid w:val="00BC06DD"/>
    <w:rsid w:val="00BC0C6E"/>
    <w:rsid w:val="00BC46EA"/>
    <w:rsid w:val="00BC4CA0"/>
    <w:rsid w:val="00C00150"/>
    <w:rsid w:val="00C0214C"/>
    <w:rsid w:val="00C02551"/>
    <w:rsid w:val="00C0380F"/>
    <w:rsid w:val="00C1180D"/>
    <w:rsid w:val="00C14258"/>
    <w:rsid w:val="00C22377"/>
    <w:rsid w:val="00C26E24"/>
    <w:rsid w:val="00C47695"/>
    <w:rsid w:val="00C647A4"/>
    <w:rsid w:val="00C73E86"/>
    <w:rsid w:val="00C83255"/>
    <w:rsid w:val="00C833B1"/>
    <w:rsid w:val="00CC34BC"/>
    <w:rsid w:val="00CD035B"/>
    <w:rsid w:val="00CD13AC"/>
    <w:rsid w:val="00CE13F0"/>
    <w:rsid w:val="00CE4FC9"/>
    <w:rsid w:val="00D15058"/>
    <w:rsid w:val="00D45258"/>
    <w:rsid w:val="00D53874"/>
    <w:rsid w:val="00D55265"/>
    <w:rsid w:val="00D702F3"/>
    <w:rsid w:val="00D723B2"/>
    <w:rsid w:val="00D949B5"/>
    <w:rsid w:val="00DA14DE"/>
    <w:rsid w:val="00DA7D37"/>
    <w:rsid w:val="00DA7ED5"/>
    <w:rsid w:val="00DB71CB"/>
    <w:rsid w:val="00DC3821"/>
    <w:rsid w:val="00DE47CB"/>
    <w:rsid w:val="00DF3B59"/>
    <w:rsid w:val="00DF42EC"/>
    <w:rsid w:val="00DF74E6"/>
    <w:rsid w:val="00E24F4A"/>
    <w:rsid w:val="00E44DC4"/>
    <w:rsid w:val="00E64A80"/>
    <w:rsid w:val="00E85E18"/>
    <w:rsid w:val="00EA0754"/>
    <w:rsid w:val="00EB6E39"/>
    <w:rsid w:val="00EC320C"/>
    <w:rsid w:val="00ED1941"/>
    <w:rsid w:val="00ED6586"/>
    <w:rsid w:val="00EE1342"/>
    <w:rsid w:val="00EF2875"/>
    <w:rsid w:val="00EF38E2"/>
    <w:rsid w:val="00EF74BB"/>
    <w:rsid w:val="00F00929"/>
    <w:rsid w:val="00F12580"/>
    <w:rsid w:val="00F21DD6"/>
    <w:rsid w:val="00F22A08"/>
    <w:rsid w:val="00F23BE4"/>
    <w:rsid w:val="00F25F6C"/>
    <w:rsid w:val="00F34A42"/>
    <w:rsid w:val="00F55A50"/>
    <w:rsid w:val="00F57182"/>
    <w:rsid w:val="00F67706"/>
    <w:rsid w:val="00FB0525"/>
    <w:rsid w:val="00FC1B46"/>
    <w:rsid w:val="00FD14E6"/>
    <w:rsid w:val="00FE6084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50C4A"/>
  <w15:chartTrackingRefBased/>
  <w15:docId w15:val="{9949C38C-C254-4925-803F-0A6E53AA3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396"/>
    <w:rPr>
      <w:sz w:val="28"/>
      <w:szCs w:val="28"/>
    </w:rPr>
  </w:style>
  <w:style w:type="paragraph" w:styleId="1">
    <w:name w:val="heading 1"/>
    <w:basedOn w:val="a"/>
    <w:next w:val="a"/>
    <w:qFormat/>
    <w:rsid w:val="00673396"/>
    <w:pPr>
      <w:keepNext/>
      <w:spacing w:before="240" w:after="60"/>
      <w:outlineLvl w:val="0"/>
    </w:pPr>
    <w:rPr>
      <w:rFonts w:ascii="Arial" w:hAnsi="Arial"/>
      <w:b/>
      <w:kern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3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73396"/>
    <w:pPr>
      <w:ind w:firstLine="720"/>
    </w:pPr>
    <w:rPr>
      <w:rFonts w:ascii="Consultant" w:hAnsi="Consultant"/>
      <w:snapToGrid w:val="0"/>
    </w:rPr>
  </w:style>
  <w:style w:type="paragraph" w:styleId="a4">
    <w:name w:val="header"/>
    <w:basedOn w:val="a"/>
    <w:rsid w:val="0067339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733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lock Text"/>
    <w:basedOn w:val="a"/>
    <w:rsid w:val="00673396"/>
    <w:pPr>
      <w:ind w:left="567" w:right="-1333" w:firstLine="851"/>
      <w:jc w:val="both"/>
    </w:pPr>
    <w:rPr>
      <w:szCs w:val="20"/>
    </w:rPr>
  </w:style>
  <w:style w:type="paragraph" w:customStyle="1" w:styleId="ConsPlusTitle">
    <w:name w:val="ConsPlusTitle"/>
    <w:rsid w:val="007025B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7025B5"/>
    <w:rPr>
      <w:szCs w:val="20"/>
    </w:rPr>
  </w:style>
  <w:style w:type="paragraph" w:styleId="a6">
    <w:name w:val="Body Text"/>
    <w:basedOn w:val="a"/>
    <w:rsid w:val="006D4CEC"/>
    <w:pPr>
      <w:spacing w:after="120"/>
    </w:pPr>
    <w:rPr>
      <w:sz w:val="24"/>
      <w:szCs w:val="24"/>
    </w:rPr>
  </w:style>
  <w:style w:type="paragraph" w:styleId="a7">
    <w:name w:val="Body Text Indent"/>
    <w:basedOn w:val="a"/>
    <w:rsid w:val="006D4CEC"/>
    <w:pPr>
      <w:spacing w:after="120"/>
      <w:ind w:left="283"/>
    </w:pPr>
    <w:rPr>
      <w:sz w:val="24"/>
      <w:szCs w:val="24"/>
    </w:rPr>
  </w:style>
  <w:style w:type="paragraph" w:styleId="a8">
    <w:name w:val="footer"/>
    <w:basedOn w:val="a"/>
    <w:rsid w:val="004015DB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9">
    <w:basedOn w:val="a"/>
    <w:rsid w:val="00081E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a">
    <w:name w:val="Hyperlink"/>
    <w:rsid w:val="00EC32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5D92BP0V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2899041A1E022FD608256F7E2705920B71C001482963471634E41CBF24815B8BF9D26833BA6A3AE7D527P0V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2899041A1E022FD608256F7E2705920B71C001482963471634E41CBF24815B8BF9D26833BA6A3AE7D520P0V4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F2899041A1E022FD608256F7E2705920B71C001482963471634E41CBF24815B8BF9D26833BA6A3AE7D825P0V7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2899041A1E022FD608256F7E2705920B71C001482963471634E41CBF24815B8BF9D26833BA6A3AE7D527P0V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исполнении текстовых статей</vt:lpstr>
    </vt:vector>
  </TitlesOfParts>
  <Company>****</Company>
  <LinksUpToDate>false</LinksUpToDate>
  <CharactersWithSpaces>16075</CharactersWithSpaces>
  <SharedDoc>false</SharedDoc>
  <HLinks>
    <vt:vector size="42" baseType="variant">
      <vt:variant>
        <vt:i4>5177437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consultantplus://offline/ref=5F2899041A1E022FD608256F7E2705920B71C001482963471634E41CBF24815B8BF9D26833BA6A38E3DA20P0V6M</vt:lpwstr>
      </vt:variant>
      <vt:variant>
        <vt:lpwstr/>
      </vt:variant>
      <vt:variant>
        <vt:i4>5177350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consultantplus://offline/ref=5F2899041A1E022FD608256F7E2705920B71C001482963471634E41CBF24815B8BF9D26833BA6A38E2D425P0V6M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исполнении текстовых статей</dc:title>
  <dc:subject/>
  <dc:creator>***</dc:creator>
  <cp:keywords/>
  <dc:description/>
  <cp:lastModifiedBy>Пользователь Windows</cp:lastModifiedBy>
  <cp:revision>5</cp:revision>
  <cp:lastPrinted>2009-05-14T07:07:00Z</cp:lastPrinted>
  <dcterms:created xsi:type="dcterms:W3CDTF">2023-03-12T10:47:00Z</dcterms:created>
  <dcterms:modified xsi:type="dcterms:W3CDTF">2023-03-13T08:03:00Z</dcterms:modified>
</cp:coreProperties>
</file>